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3" w:rsidRPr="007C3892" w:rsidRDefault="00745D0D" w:rsidP="00DA2FD3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rPr>
          <w:rFonts w:ascii="Garamond" w:hAnsi="Garamond"/>
          <w:lang w:val="pl-PL"/>
        </w:rPr>
        <w:pict>
          <v:roundrect id="_x0000_s1026" style="width:180pt;height:87.4pt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_x0000_s1026" inset=",,,0">
              <w:txbxContent>
                <w:p w:rsidR="006F18CC" w:rsidRPr="004D4862" w:rsidRDefault="006F18CC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8B2F65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Cs/>
          <w:i/>
          <w:iCs/>
          <w:lang w:val="pl-PL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 xml:space="preserve">postępowania na </w:t>
      </w:r>
      <w:r w:rsidR="000A0DFD">
        <w:rPr>
          <w:rFonts w:ascii="Arial" w:hAnsi="Arial" w:cs="Arial"/>
          <w:bCs/>
          <w:iCs/>
          <w:lang w:val="pl-PL"/>
        </w:rPr>
        <w:t>„</w:t>
      </w:r>
      <w:r w:rsidR="0029368E" w:rsidRPr="0029368E">
        <w:rPr>
          <w:rFonts w:ascii="Arial" w:hAnsi="Arial" w:cs="Arial"/>
          <w:b/>
          <w:lang w:val="pl-PL"/>
        </w:rPr>
        <w:t xml:space="preserve">Świadczenie </w:t>
      </w:r>
      <w:r w:rsidR="006F18CC">
        <w:rPr>
          <w:rFonts w:ascii="Arial" w:hAnsi="Arial" w:cs="Arial"/>
          <w:b/>
          <w:lang w:val="pl-PL"/>
        </w:rPr>
        <w:t xml:space="preserve">gwarancyjnej i pogwarancyjnej obsługi serwisowej urządzeń wielofunkcyjnych oraz świadczenie usługi wsparcia technicznego dla systemu </w:t>
      </w:r>
      <w:r w:rsidR="002F7B28">
        <w:rPr>
          <w:rFonts w:ascii="Arial" w:hAnsi="Arial" w:cs="Arial"/>
          <w:b/>
          <w:lang w:val="pl-PL"/>
        </w:rPr>
        <w:t>centralnego wydruku</w:t>
      </w:r>
      <w:r w:rsidR="000A0DFD">
        <w:rPr>
          <w:rFonts w:ascii="Arial" w:hAnsi="Arial" w:cs="Arial"/>
          <w:b/>
          <w:lang w:val="pl-PL"/>
        </w:rPr>
        <w:t>”</w:t>
      </w:r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9E1793">
        <w:rPr>
          <w:rFonts w:ascii="Arial" w:hAnsi="Arial" w:cs="Arial"/>
          <w:b/>
          <w:u w:val="single"/>
          <w:lang w:val="pl-PL"/>
        </w:rPr>
        <w:t xml:space="preserve">Oświadczenie </w:t>
      </w:r>
      <w:r w:rsidR="00B72E1B" w:rsidRPr="009E1793">
        <w:rPr>
          <w:rFonts w:ascii="Arial" w:hAnsi="Arial" w:cs="Arial"/>
          <w:b/>
          <w:u w:val="single"/>
          <w:lang w:val="pl-PL"/>
        </w:rPr>
        <w:t>W</w:t>
      </w:r>
      <w:r w:rsidRPr="009E1793">
        <w:rPr>
          <w:rFonts w:ascii="Arial" w:hAnsi="Arial" w:cs="Arial"/>
          <w:b/>
          <w:u w:val="single"/>
          <w:lang w:val="pl-PL"/>
        </w:rPr>
        <w:t xml:space="preserve">ykonawcy </w:t>
      </w:r>
    </w:p>
    <w:p w:rsidR="008668E8" w:rsidRPr="009E1793" w:rsidRDefault="008668E8" w:rsidP="00B72E1B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lang w:val="pl-PL"/>
        </w:rPr>
        <w:t xml:space="preserve">DOTYCZĄCE SPEŁNIANIA WARUNKÓW UDZIAŁU W POSTĘPOWANIU </w:t>
      </w:r>
      <w:r w:rsidRPr="009E1793">
        <w:rPr>
          <w:rFonts w:ascii="Arial" w:hAnsi="Arial" w:cs="Arial"/>
          <w:b/>
          <w:lang w:val="pl-PL"/>
        </w:rPr>
        <w:br/>
      </w:r>
    </w:p>
    <w:p w:rsidR="008668E8" w:rsidRPr="002A7D13" w:rsidRDefault="008668E8" w:rsidP="00F06C0A">
      <w:pPr>
        <w:jc w:val="both"/>
        <w:rPr>
          <w:rFonts w:ascii="Arial" w:hAnsi="Arial" w:cs="Arial"/>
          <w:lang w:val="pl-PL"/>
        </w:rPr>
      </w:pPr>
      <w:r w:rsidRPr="002A7D1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>, że spełniam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 xml:space="preserve"> warunki udziału w postępowaniu określone przez </w:t>
      </w:r>
      <w:r w:rsidR="00B72E1B" w:rsidRPr="002A7D13">
        <w:rPr>
          <w:rFonts w:ascii="Arial" w:hAnsi="Arial" w:cs="Arial"/>
          <w:lang w:val="pl-PL"/>
        </w:rPr>
        <w:t>Z</w:t>
      </w:r>
      <w:r w:rsidRPr="002A7D13">
        <w:rPr>
          <w:rFonts w:ascii="Arial" w:hAnsi="Arial" w:cs="Arial"/>
          <w:lang w:val="pl-PL"/>
        </w:rPr>
        <w:t>amawiającego w</w:t>
      </w:r>
      <w:r w:rsidR="00B72E1B" w:rsidRPr="002A7D13">
        <w:rPr>
          <w:rFonts w:ascii="Arial" w:hAnsi="Arial" w:cs="Arial"/>
          <w:lang w:val="pl-PL"/>
        </w:rPr>
        <w:t xml:space="preserve"> </w:t>
      </w:r>
      <w:r w:rsidR="00F06C0A" w:rsidRPr="002A7D13">
        <w:rPr>
          <w:rFonts w:ascii="Arial" w:hAnsi="Arial" w:cs="Arial"/>
          <w:lang w:val="pl-PL"/>
        </w:rPr>
        <w:t>R</w:t>
      </w:r>
      <w:r w:rsidR="00BA4439">
        <w:rPr>
          <w:rFonts w:ascii="Arial" w:hAnsi="Arial" w:cs="Arial"/>
          <w:lang w:val="pl-PL"/>
        </w:rPr>
        <w:t xml:space="preserve">ozdziale VII </w:t>
      </w:r>
      <w:proofErr w:type="spellStart"/>
      <w:r w:rsidR="00BA4439">
        <w:rPr>
          <w:rFonts w:ascii="Arial" w:hAnsi="Arial" w:cs="Arial"/>
          <w:lang w:val="pl-PL"/>
        </w:rPr>
        <w:t>pkt</w:t>
      </w:r>
      <w:proofErr w:type="spellEnd"/>
      <w:r w:rsidR="00BA4439">
        <w:rPr>
          <w:rFonts w:ascii="Arial" w:hAnsi="Arial" w:cs="Arial"/>
          <w:lang w:val="pl-PL"/>
        </w:rPr>
        <w:t xml:space="preserve"> </w:t>
      </w:r>
      <w:r w:rsidR="0070124C">
        <w:rPr>
          <w:rFonts w:ascii="Arial" w:hAnsi="Arial" w:cs="Arial"/>
          <w:lang w:val="pl-PL"/>
        </w:rPr>
        <w:t>1</w:t>
      </w:r>
      <w:r w:rsidR="00B72E1B" w:rsidRPr="002A7D13">
        <w:rPr>
          <w:rFonts w:ascii="Arial" w:hAnsi="Arial" w:cs="Arial"/>
          <w:lang w:val="pl-PL"/>
        </w:rPr>
        <w:t xml:space="preserve"> Specyfikacji Istotnych Warunków Zamówienia, zwanej dalej: SIWZ</w:t>
      </w:r>
      <w:r w:rsidRPr="002A7D13">
        <w:rPr>
          <w:rFonts w:ascii="Arial" w:hAnsi="Arial" w:cs="Arial"/>
          <w:lang w:val="pl-PL"/>
        </w:rPr>
        <w:t>.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</w:t>
      </w:r>
      <w:r w:rsidR="009E1793">
        <w:rPr>
          <w:rFonts w:ascii="Arial" w:hAnsi="Arial" w:cs="Arial"/>
          <w:lang w:val="pl-PL"/>
        </w:rPr>
        <w:t>___________, dnia _______________________</w:t>
      </w:r>
      <w:r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Pr="00A5191C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 xml:space="preserve">, że w celu wykazania spełniania warunków udziału w postępowaniu, określonych przez </w:t>
      </w:r>
      <w:r w:rsidR="00B72E1B" w:rsidRPr="009E1793">
        <w:rPr>
          <w:rFonts w:ascii="Arial" w:hAnsi="Arial" w:cs="Arial"/>
          <w:lang w:val="pl-PL"/>
        </w:rPr>
        <w:t>Z</w:t>
      </w:r>
      <w:r w:rsidRPr="009E1793">
        <w:rPr>
          <w:rFonts w:ascii="Arial" w:hAnsi="Arial" w:cs="Arial"/>
          <w:lang w:val="pl-PL"/>
        </w:rPr>
        <w:t>amawiającego w</w:t>
      </w:r>
      <w:r w:rsidR="00F06C0A">
        <w:rPr>
          <w:rFonts w:ascii="Arial" w:hAnsi="Arial" w:cs="Arial"/>
          <w:lang w:val="pl-PL"/>
        </w:rPr>
        <w:t xml:space="preserve"> R</w:t>
      </w:r>
      <w:r w:rsidR="00D5502D">
        <w:rPr>
          <w:rFonts w:ascii="Arial" w:hAnsi="Arial" w:cs="Arial"/>
          <w:lang w:val="pl-PL"/>
        </w:rPr>
        <w:t xml:space="preserve">ozdziale VII </w:t>
      </w:r>
      <w:proofErr w:type="spellStart"/>
      <w:r w:rsidR="00D5502D">
        <w:rPr>
          <w:rFonts w:ascii="Arial" w:hAnsi="Arial" w:cs="Arial"/>
          <w:lang w:val="pl-PL"/>
        </w:rPr>
        <w:t>pkt</w:t>
      </w:r>
      <w:proofErr w:type="spellEnd"/>
      <w:r w:rsidR="00D5502D">
        <w:rPr>
          <w:rFonts w:ascii="Arial" w:hAnsi="Arial" w:cs="Arial"/>
          <w:lang w:val="pl-PL"/>
        </w:rPr>
        <w:t xml:space="preserve"> </w:t>
      </w:r>
      <w:r w:rsidR="0070124C">
        <w:rPr>
          <w:rFonts w:ascii="Arial" w:hAnsi="Arial" w:cs="Arial"/>
          <w:lang w:val="pl-PL"/>
        </w:rPr>
        <w:t>1</w:t>
      </w:r>
      <w:r w:rsidR="00B72E1B" w:rsidRPr="009E1793">
        <w:rPr>
          <w:rFonts w:ascii="Arial" w:hAnsi="Arial" w:cs="Arial"/>
          <w:lang w:val="pl-PL"/>
        </w:rPr>
        <w:t xml:space="preserve"> SIWZ</w:t>
      </w:r>
      <w:r w:rsidRPr="009E1793">
        <w:rPr>
          <w:rFonts w:ascii="Arial" w:hAnsi="Arial" w:cs="Arial"/>
          <w:i/>
          <w:lang w:val="pl-PL"/>
        </w:rPr>
        <w:t>,</w:t>
      </w:r>
      <w:r w:rsidRPr="009E1793">
        <w:rPr>
          <w:rFonts w:ascii="Arial" w:hAnsi="Arial" w:cs="Arial"/>
          <w:lang w:val="pl-PL"/>
        </w:rPr>
        <w:t xml:space="preserve"> polegam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 xml:space="preserve"> na zasobach następującego/</w:t>
      </w:r>
      <w:proofErr w:type="spellStart"/>
      <w:r w:rsidRPr="009E1793">
        <w:rPr>
          <w:rFonts w:ascii="Arial" w:hAnsi="Arial" w:cs="Arial"/>
          <w:lang w:val="pl-PL"/>
        </w:rPr>
        <w:t>ych</w:t>
      </w:r>
      <w:proofErr w:type="spellEnd"/>
      <w:r w:rsidRPr="009E1793">
        <w:rPr>
          <w:rFonts w:ascii="Arial" w:hAnsi="Arial" w:cs="Arial"/>
          <w:lang w:val="pl-PL"/>
        </w:rPr>
        <w:t xml:space="preserve"> podmiotu/</w:t>
      </w:r>
      <w:r w:rsidR="00B72E1B" w:rsidRPr="009E1793">
        <w:rPr>
          <w:rFonts w:ascii="Arial" w:hAnsi="Arial" w:cs="Arial"/>
          <w:lang w:val="pl-PL"/>
        </w:rPr>
        <w:t>ów: ……………………………………………………………………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..…………………………………………………………………………………………………………</w:t>
      </w:r>
      <w:r w:rsidR="00B72E1B" w:rsidRPr="009E1793">
        <w:rPr>
          <w:rFonts w:ascii="Arial" w:hAnsi="Arial" w:cs="Arial"/>
          <w:lang w:val="pl-PL"/>
        </w:rPr>
        <w:t>…</w:t>
      </w:r>
      <w:r w:rsidRPr="009E1793">
        <w:rPr>
          <w:rFonts w:ascii="Arial" w:hAnsi="Arial" w:cs="Arial"/>
          <w:lang w:val="pl-PL"/>
        </w:rPr>
        <w:t>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………………………………………………………….……………….</w:t>
      </w:r>
      <w:r w:rsidRPr="009E1793">
        <w:rPr>
          <w:rFonts w:ascii="Arial" w:hAnsi="Arial" w:cs="Arial"/>
          <w:lang w:val="pl-PL"/>
        </w:rPr>
        <w:t>, w następującym zakresie: ……………………………………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……………………………………..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9E1793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 </w:t>
      </w:r>
      <w:r w:rsidRPr="009E1793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Pr="00A5191C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3A5B" w:rsidRPr="00E83A5B" w:rsidRDefault="00E83A5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  <w:bookmarkStart w:id="0" w:name="_GoBack"/>
      <w:bookmarkEnd w:id="0"/>
    </w:p>
    <w:p w:rsidR="00E83A5B" w:rsidRPr="00B72E1B" w:rsidRDefault="00E83A5B" w:rsidP="00E83A5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P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E83A5B" w:rsidRPr="00A5191C" w:rsidRDefault="00BD79BD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/ych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E83A5B" w:rsidRPr="00A5191C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594579" w:rsidRDefault="00594579" w:rsidP="00594579">
      <w:pPr>
        <w:spacing w:before="480" w:line="276" w:lineRule="auto"/>
        <w:ind w:firstLine="0"/>
        <w:jc w:val="both"/>
        <w:rPr>
          <w:rFonts w:ascii="Garamond" w:hAnsi="Garamond"/>
          <w:lang w:val="pl-PL"/>
        </w:rPr>
      </w:pPr>
    </w:p>
    <w:p w:rsidR="00E83A5B" w:rsidRDefault="00E83A5B" w:rsidP="00717710">
      <w:pPr>
        <w:tabs>
          <w:tab w:val="center" w:pos="6120"/>
        </w:tabs>
        <w:spacing w:before="720"/>
        <w:ind w:firstLine="0"/>
        <w:jc w:val="right"/>
        <w:rPr>
          <w:rFonts w:ascii="Garamond" w:hAnsi="Garamond"/>
          <w:lang w:val="pl-PL"/>
        </w:rPr>
      </w:pPr>
    </w:p>
    <w:p w:rsidR="00E83A5B" w:rsidRPr="007C3892" w:rsidRDefault="00E83A5B" w:rsidP="0079714E">
      <w:pPr>
        <w:spacing w:before="720" w:line="276" w:lineRule="auto"/>
        <w:ind w:firstLine="0"/>
        <w:jc w:val="both"/>
        <w:rPr>
          <w:rFonts w:ascii="Garamond" w:hAnsi="Garamond"/>
          <w:i/>
          <w:sz w:val="18"/>
          <w:lang w:val="pl-PL"/>
        </w:rPr>
      </w:pPr>
    </w:p>
    <w:sectPr w:rsidR="00E83A5B" w:rsidRPr="007C3892" w:rsidSect="00E51798">
      <w:headerReference w:type="default" r:id="rId7"/>
      <w:footerReference w:type="default" r:id="rId8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CC" w:rsidRDefault="006F18CC">
      <w:r>
        <w:separator/>
      </w:r>
    </w:p>
  </w:endnote>
  <w:endnote w:type="continuationSeparator" w:id="0">
    <w:p w:rsidR="006F18CC" w:rsidRDefault="006F1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F18CC" w:rsidRPr="00E51798" w:rsidRDefault="00745D0D" w:rsidP="00E51798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6F18CC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70124C" w:rsidRPr="0070124C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6F18CC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6F18CC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CC" w:rsidRDefault="006F18CC">
      <w:r>
        <w:separator/>
      </w:r>
    </w:p>
  </w:footnote>
  <w:footnote w:type="continuationSeparator" w:id="0">
    <w:p w:rsidR="006F18CC" w:rsidRDefault="006F1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CC" w:rsidRDefault="006F18CC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BDG-WZP.261.20.2017</w:t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Załacznik Nr 4 do SIWZ</w:t>
    </w:r>
  </w:p>
  <w:p w:rsidR="006F18CC" w:rsidRPr="00EB2F03" w:rsidRDefault="006F18CC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11/GDOŚ/2017</w:t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2122F"/>
    <w:rsid w:val="0003051A"/>
    <w:rsid w:val="00031428"/>
    <w:rsid w:val="0003413F"/>
    <w:rsid w:val="00040333"/>
    <w:rsid w:val="00042B17"/>
    <w:rsid w:val="000A0DFD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4859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900C6"/>
    <w:rsid w:val="00292068"/>
    <w:rsid w:val="0029368E"/>
    <w:rsid w:val="002A5CF0"/>
    <w:rsid w:val="002A7D13"/>
    <w:rsid w:val="002C520A"/>
    <w:rsid w:val="002F3AF3"/>
    <w:rsid w:val="002F7B28"/>
    <w:rsid w:val="00311745"/>
    <w:rsid w:val="00325526"/>
    <w:rsid w:val="00325C0E"/>
    <w:rsid w:val="00375BA5"/>
    <w:rsid w:val="00394F4B"/>
    <w:rsid w:val="003950B7"/>
    <w:rsid w:val="003A6E69"/>
    <w:rsid w:val="00404E48"/>
    <w:rsid w:val="0041259B"/>
    <w:rsid w:val="0043212F"/>
    <w:rsid w:val="00446427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1EF9"/>
    <w:rsid w:val="00693057"/>
    <w:rsid w:val="006C4B2C"/>
    <w:rsid w:val="006F18CC"/>
    <w:rsid w:val="007007EB"/>
    <w:rsid w:val="0070124C"/>
    <w:rsid w:val="00703FE5"/>
    <w:rsid w:val="00717710"/>
    <w:rsid w:val="0074049C"/>
    <w:rsid w:val="00743C5F"/>
    <w:rsid w:val="00745D0D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668E8"/>
    <w:rsid w:val="0088465B"/>
    <w:rsid w:val="00890862"/>
    <w:rsid w:val="008A5680"/>
    <w:rsid w:val="008B2F65"/>
    <w:rsid w:val="008D522F"/>
    <w:rsid w:val="008F4B4C"/>
    <w:rsid w:val="0090351C"/>
    <w:rsid w:val="009057AE"/>
    <w:rsid w:val="009241DD"/>
    <w:rsid w:val="009465D2"/>
    <w:rsid w:val="00953B5C"/>
    <w:rsid w:val="0097133E"/>
    <w:rsid w:val="00975554"/>
    <w:rsid w:val="00985E94"/>
    <w:rsid w:val="009873DD"/>
    <w:rsid w:val="009A1878"/>
    <w:rsid w:val="009B5FFD"/>
    <w:rsid w:val="009C6921"/>
    <w:rsid w:val="009C734E"/>
    <w:rsid w:val="009E1793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73D4A"/>
    <w:rsid w:val="00A744F4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77ADF"/>
    <w:rsid w:val="00B845FA"/>
    <w:rsid w:val="00B92C02"/>
    <w:rsid w:val="00B9589F"/>
    <w:rsid w:val="00BA4439"/>
    <w:rsid w:val="00BC6F02"/>
    <w:rsid w:val="00BD79BD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502D"/>
    <w:rsid w:val="00D965DA"/>
    <w:rsid w:val="00DA2FD3"/>
    <w:rsid w:val="00DA7BB6"/>
    <w:rsid w:val="00DC0A70"/>
    <w:rsid w:val="00E33B3F"/>
    <w:rsid w:val="00E440E3"/>
    <w:rsid w:val="00E51798"/>
    <w:rsid w:val="00E57739"/>
    <w:rsid w:val="00E6637B"/>
    <w:rsid w:val="00E808EC"/>
    <w:rsid w:val="00E83A5B"/>
    <w:rsid w:val="00E91C66"/>
    <w:rsid w:val="00E951D8"/>
    <w:rsid w:val="00EA0E43"/>
    <w:rsid w:val="00EA202C"/>
    <w:rsid w:val="00EC2515"/>
    <w:rsid w:val="00ED2C60"/>
    <w:rsid w:val="00F06C0A"/>
    <w:rsid w:val="00F44B93"/>
    <w:rsid w:val="00F457A6"/>
    <w:rsid w:val="00F66291"/>
    <w:rsid w:val="00F71D75"/>
    <w:rsid w:val="00F9432C"/>
    <w:rsid w:val="00FB305A"/>
    <w:rsid w:val="00FB4849"/>
    <w:rsid w:val="00FF075C"/>
    <w:rsid w:val="00FF1E12"/>
    <w:rsid w:val="00FF4970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170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Radosław Bobiński</cp:lastModifiedBy>
  <cp:revision>16</cp:revision>
  <cp:lastPrinted>2016-08-05T07:19:00Z</cp:lastPrinted>
  <dcterms:created xsi:type="dcterms:W3CDTF">2016-09-27T10:36:00Z</dcterms:created>
  <dcterms:modified xsi:type="dcterms:W3CDTF">2017-06-09T09:53:00Z</dcterms:modified>
</cp:coreProperties>
</file>